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E45226" w14:textId="7BFCF1DB" w:rsidR="00AA489D" w:rsidRDefault="00AA489D">
      <w:pPr>
        <w:ind w:left="-992"/>
        <w:jc w:val="center"/>
      </w:pPr>
    </w:p>
    <w:p w14:paraId="46303CB1" w14:textId="77777777" w:rsidR="00AA489D" w:rsidRDefault="00AA489D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14:paraId="439537AE" w14:textId="77777777" w:rsidR="00AA489D" w:rsidRPr="00D91AC4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right"/>
        <w:rPr>
          <w:lang w:val="ru-RU"/>
        </w:rPr>
      </w:pPr>
      <w:r w:rsidRPr="00D91AC4"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  <w:t xml:space="preserve">АО </w:t>
      </w:r>
      <w:r w:rsidRPr="00D91AC4">
        <w:rPr>
          <w:rFonts w:ascii="Times New Roman" w:eastAsia="Times New Roman" w:hAnsi="Times New Roman" w:cs="Times New Roman"/>
          <w:color w:val="000000"/>
          <w:sz w:val="28"/>
          <w:highlight w:val="white"/>
          <w:lang w:val="ru-RU"/>
        </w:rPr>
        <w:t>«</w:t>
      </w:r>
      <w:r w:rsidRPr="00D91AC4"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  <w:t xml:space="preserve">Национальный центр </w:t>
      </w:r>
    </w:p>
    <w:p w14:paraId="4E85DED5" w14:textId="77777777" w:rsidR="00AA489D" w:rsidRPr="00D91AC4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center"/>
        <w:rPr>
          <w:lang w:val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                                                                                   </w:t>
      </w:r>
      <w:r w:rsidRPr="00D91AC4"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  <w:t>государственной научно-</w:t>
      </w:r>
    </w:p>
    <w:p w14:paraId="00C27C4E" w14:textId="77777777" w:rsidR="00AA489D" w:rsidRPr="00D91AC4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center"/>
        <w:rPr>
          <w:lang w:val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                                                                                     </w:t>
      </w:r>
      <w:r w:rsidRPr="00D91AC4"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  <w:t>технической экспертизы</w:t>
      </w:r>
      <w:r w:rsidRPr="00D91AC4">
        <w:rPr>
          <w:rFonts w:ascii="Times New Roman" w:eastAsia="Times New Roman" w:hAnsi="Times New Roman" w:cs="Times New Roman"/>
          <w:color w:val="000000"/>
          <w:sz w:val="28"/>
          <w:highlight w:val="white"/>
          <w:lang w:val="ru-RU"/>
        </w:rPr>
        <w:t>»</w:t>
      </w:r>
    </w:p>
    <w:p w14:paraId="40277788" w14:textId="77777777" w:rsidR="00AA489D" w:rsidRPr="00D91AC4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567"/>
        <w:jc w:val="both"/>
        <w:rPr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 </w:t>
      </w:r>
    </w:p>
    <w:p w14:paraId="452162EA" w14:textId="77777777" w:rsidR="00AA489D" w:rsidRPr="00D91AC4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567"/>
        <w:jc w:val="both"/>
        <w:rPr>
          <w:lang w:val="ru-RU"/>
        </w:rPr>
      </w:pPr>
      <w:r w:rsidRPr="00D91AC4">
        <w:rPr>
          <w:rFonts w:ascii="Times New Roman" w:eastAsia="Times New Roman" w:hAnsi="Times New Roman" w:cs="Times New Roman"/>
          <w:color w:val="000000"/>
          <w:sz w:val="28"/>
          <w:lang w:val="ru-RU"/>
        </w:rPr>
        <w:t>Диссертационный совет по группе специальностей</w:t>
      </w:r>
      <w:r w:rsidRPr="00D91AC4">
        <w:rPr>
          <w:rFonts w:ascii="Times New Roman" w:eastAsia="Times New Roman" w:hAnsi="Times New Roman" w:cs="Times New Roman"/>
          <w:color w:val="000000"/>
          <w:sz w:val="28"/>
          <w:highlight w:val="white"/>
          <w:lang w:val="ru-RU"/>
        </w:rPr>
        <w:t xml:space="preserve">/образовательных программ </w:t>
      </w:r>
      <w:r w:rsidRPr="00D91AC4">
        <w:rPr>
          <w:rFonts w:ascii="Times New Roman" w:eastAsia="Times New Roman" w:hAnsi="Times New Roman" w:cs="Times New Roman"/>
          <w:color w:val="000000"/>
          <w:sz w:val="28"/>
          <w:lang w:val="ru-RU"/>
        </w:rPr>
        <w:t>«6</w:t>
      </w:r>
      <w:r>
        <w:rPr>
          <w:rFonts w:ascii="Times New Roman" w:eastAsia="Times New Roman" w:hAnsi="Times New Roman" w:cs="Times New Roman"/>
          <w:color w:val="000000"/>
          <w:sz w:val="28"/>
        </w:rPr>
        <w:t>D</w:t>
      </w:r>
      <w:r w:rsidRPr="00D91AC4">
        <w:rPr>
          <w:rFonts w:ascii="Times New Roman" w:eastAsia="Times New Roman" w:hAnsi="Times New Roman" w:cs="Times New Roman"/>
          <w:color w:val="000000"/>
          <w:sz w:val="28"/>
          <w:lang w:val="ru-RU"/>
        </w:rPr>
        <w:t>050400, 8</w:t>
      </w:r>
      <w:r>
        <w:rPr>
          <w:rFonts w:ascii="Times New Roman" w:eastAsia="Times New Roman" w:hAnsi="Times New Roman" w:cs="Times New Roman"/>
          <w:color w:val="000000"/>
          <w:sz w:val="28"/>
        </w:rPr>
        <w:t>D</w:t>
      </w:r>
      <w:r w:rsidRPr="00D91AC4">
        <w:rPr>
          <w:rFonts w:ascii="Times New Roman" w:eastAsia="Times New Roman" w:hAnsi="Times New Roman" w:cs="Times New Roman"/>
          <w:color w:val="000000"/>
          <w:sz w:val="28"/>
          <w:lang w:val="ru-RU"/>
        </w:rPr>
        <w:t>03201 – Журналистика», «6</w:t>
      </w:r>
      <w:r>
        <w:rPr>
          <w:rFonts w:ascii="Times New Roman" w:eastAsia="Times New Roman" w:hAnsi="Times New Roman" w:cs="Times New Roman"/>
          <w:color w:val="000000"/>
          <w:sz w:val="28"/>
        </w:rPr>
        <w:t>D</w:t>
      </w:r>
      <w:r w:rsidRPr="00D91AC4">
        <w:rPr>
          <w:rFonts w:ascii="Times New Roman" w:eastAsia="Times New Roman" w:hAnsi="Times New Roman" w:cs="Times New Roman"/>
          <w:color w:val="000000"/>
          <w:sz w:val="28"/>
          <w:lang w:val="ru-RU"/>
        </w:rPr>
        <w:t>011800, 8</w:t>
      </w:r>
      <w:r>
        <w:rPr>
          <w:rFonts w:ascii="Times New Roman" w:eastAsia="Times New Roman" w:hAnsi="Times New Roman" w:cs="Times New Roman"/>
          <w:color w:val="000000"/>
          <w:sz w:val="28"/>
        </w:rPr>
        <w:t>D</w:t>
      </w:r>
      <w:r w:rsidRPr="00D91AC4">
        <w:rPr>
          <w:rFonts w:ascii="Times New Roman" w:eastAsia="Times New Roman" w:hAnsi="Times New Roman" w:cs="Times New Roman"/>
          <w:color w:val="000000"/>
          <w:sz w:val="28"/>
          <w:lang w:val="ru-RU"/>
        </w:rPr>
        <w:t>01704 – Русский язык и литература», «8</w:t>
      </w:r>
      <w:r>
        <w:rPr>
          <w:rFonts w:ascii="Times New Roman" w:eastAsia="Times New Roman" w:hAnsi="Times New Roman" w:cs="Times New Roman"/>
          <w:color w:val="000000"/>
          <w:sz w:val="28"/>
        </w:rPr>
        <w:t>D</w:t>
      </w:r>
      <w:r w:rsidRPr="00D91AC4">
        <w:rPr>
          <w:rFonts w:ascii="Times New Roman" w:eastAsia="Times New Roman" w:hAnsi="Times New Roman" w:cs="Times New Roman"/>
          <w:color w:val="000000"/>
          <w:sz w:val="28"/>
          <w:lang w:val="ru-RU"/>
        </w:rPr>
        <w:t>02308 – Русская филология», «6</w:t>
      </w:r>
      <w:r>
        <w:rPr>
          <w:rFonts w:ascii="Times New Roman" w:eastAsia="Times New Roman" w:hAnsi="Times New Roman" w:cs="Times New Roman"/>
          <w:color w:val="000000"/>
          <w:sz w:val="28"/>
        </w:rPr>
        <w:t>D</w:t>
      </w:r>
      <w:r w:rsidRPr="00D91AC4">
        <w:rPr>
          <w:rFonts w:ascii="Times New Roman" w:eastAsia="Times New Roman" w:hAnsi="Times New Roman" w:cs="Times New Roman"/>
          <w:color w:val="000000"/>
          <w:sz w:val="28"/>
          <w:lang w:val="ru-RU"/>
        </w:rPr>
        <w:t>020500 – Филология (русский язык)», «6</w:t>
      </w:r>
      <w:r>
        <w:rPr>
          <w:rFonts w:ascii="Times New Roman" w:eastAsia="Times New Roman" w:hAnsi="Times New Roman" w:cs="Times New Roman"/>
          <w:color w:val="000000"/>
          <w:sz w:val="28"/>
        </w:rPr>
        <w:t>D</w:t>
      </w:r>
      <w:r w:rsidRPr="00D91AC4">
        <w:rPr>
          <w:rFonts w:ascii="Times New Roman" w:eastAsia="Times New Roman" w:hAnsi="Times New Roman" w:cs="Times New Roman"/>
          <w:color w:val="000000"/>
          <w:sz w:val="28"/>
          <w:lang w:val="ru-RU"/>
        </w:rPr>
        <w:t>021400, 8</w:t>
      </w:r>
      <w:r>
        <w:rPr>
          <w:rFonts w:ascii="Times New Roman" w:eastAsia="Times New Roman" w:hAnsi="Times New Roman" w:cs="Times New Roman"/>
          <w:color w:val="000000"/>
          <w:sz w:val="28"/>
        </w:rPr>
        <w:t>D</w:t>
      </w:r>
      <w:r w:rsidRPr="00D91AC4">
        <w:rPr>
          <w:rFonts w:ascii="Times New Roman" w:eastAsia="Times New Roman" w:hAnsi="Times New Roman" w:cs="Times New Roman"/>
          <w:color w:val="000000"/>
          <w:sz w:val="28"/>
          <w:lang w:val="ru-RU"/>
        </w:rPr>
        <w:t>02304 – Литературоведение», сформированный при Казахском национальном университете имени аль-Фараби, направляет диссертацию Жаппаркуловой Карлыгаш Нургаликызы на тему: «Современные средства информационных технологий как инструмент формирования лингвомультимедийной компетентности будущих учителей русского языка и литературы» по специальности «6</w:t>
      </w:r>
      <w:r>
        <w:rPr>
          <w:rFonts w:ascii="Times New Roman" w:eastAsia="Times New Roman" w:hAnsi="Times New Roman" w:cs="Times New Roman"/>
          <w:color w:val="000000"/>
          <w:sz w:val="28"/>
        </w:rPr>
        <w:t>D</w:t>
      </w:r>
      <w:r w:rsidRPr="00D91AC4">
        <w:rPr>
          <w:rFonts w:ascii="Times New Roman" w:eastAsia="Times New Roman" w:hAnsi="Times New Roman" w:cs="Times New Roman"/>
          <w:color w:val="000000"/>
          <w:sz w:val="28"/>
          <w:lang w:val="ru-RU"/>
        </w:rPr>
        <w:t>011800 – Русский язык и литература» для проверки на использование заимствованного материала без ссылки на автора и на источник заимствования. Просим обеспечить размещение текста диссертации в открытом доступе на сайте АО «НЦГНТЭ».</w:t>
      </w:r>
    </w:p>
    <w:p w14:paraId="2CDC8D64" w14:textId="77777777" w:rsidR="00AA489D" w:rsidRPr="00D91AC4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567"/>
        <w:jc w:val="both"/>
        <w:rPr>
          <w:lang w:val="ru-RU"/>
        </w:rPr>
      </w:pPr>
      <w:r w:rsidRPr="00D91AC4">
        <w:rPr>
          <w:rFonts w:ascii="Times New Roman" w:eastAsia="Times New Roman" w:hAnsi="Times New Roman" w:cs="Times New Roman"/>
          <w:color w:val="000000"/>
          <w:sz w:val="28"/>
          <w:lang w:val="ru-RU"/>
        </w:rPr>
        <w:t>Дата защиты назначена на 4 октября 2023 года.</w:t>
      </w:r>
    </w:p>
    <w:p w14:paraId="2428FBC3" w14:textId="77777777" w:rsidR="00AA489D" w:rsidRPr="00D91AC4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567"/>
        <w:jc w:val="both"/>
        <w:rPr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 </w:t>
      </w:r>
    </w:p>
    <w:p w14:paraId="534F37CA" w14:textId="77777777" w:rsidR="00AA489D" w:rsidRPr="00D91AC4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53" w:lineRule="atLeast"/>
        <w:ind w:firstLine="283"/>
        <w:jc w:val="both"/>
        <w:rPr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 </w:t>
      </w:r>
    </w:p>
    <w:p w14:paraId="211C12F5" w14:textId="77777777" w:rsidR="00AA489D" w:rsidRPr="00D91AC4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283"/>
        <w:jc w:val="both"/>
        <w:rPr>
          <w:lang w:val="ru-RU"/>
        </w:rPr>
      </w:pPr>
      <w:r w:rsidRPr="00D91AC4"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  <w:t>Член Правления - проректор</w:t>
      </w:r>
    </w:p>
    <w:p w14:paraId="4D0FFAEC" w14:textId="77777777" w:rsidR="00AA489D" w:rsidRPr="00D91AC4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851"/>
        </w:tabs>
        <w:spacing w:after="0"/>
        <w:ind w:firstLine="283"/>
        <w:jc w:val="both"/>
        <w:rPr>
          <w:lang w:val="ru-RU"/>
        </w:rPr>
      </w:pPr>
      <w:r w:rsidRPr="00D91AC4">
        <w:rPr>
          <w:rFonts w:ascii="Times New Roman" w:eastAsia="Times New Roman" w:hAnsi="Times New Roman" w:cs="Times New Roman"/>
          <w:b/>
          <w:color w:val="000000"/>
          <w:sz w:val="28"/>
          <w:highlight w:val="white"/>
          <w:lang w:val="ru-RU"/>
        </w:rPr>
        <w:t>по научно-инновационной деятельности</w:t>
      </w:r>
      <w:r w:rsidRPr="00D91AC4"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                    </w:t>
      </w:r>
      <w:r w:rsidRPr="00D91AC4"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  <w:t xml:space="preserve"> Айтжанова Ж. Н.</w:t>
      </w:r>
    </w:p>
    <w:p w14:paraId="791A193B" w14:textId="77777777" w:rsidR="00AA489D" w:rsidRPr="00D91AC4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851"/>
        </w:tabs>
        <w:spacing w:after="0"/>
        <w:ind w:firstLine="284"/>
        <w:jc w:val="both"/>
        <w:rPr>
          <w:lang w:val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</w:rPr>
        <w:t> </w:t>
      </w:r>
    </w:p>
    <w:p w14:paraId="7946E30B" w14:textId="77777777" w:rsidR="00AA489D" w:rsidRPr="00D91AC4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851"/>
        </w:tabs>
        <w:spacing w:after="0"/>
        <w:ind w:firstLine="283"/>
        <w:jc w:val="both"/>
        <w:rPr>
          <w:lang w:val="ru-RU"/>
        </w:rPr>
      </w:pPr>
      <w:r w:rsidRPr="00D91AC4">
        <w:rPr>
          <w:rFonts w:ascii="Times New Roman" w:eastAsia="Times New Roman" w:hAnsi="Times New Roman" w:cs="Times New Roman"/>
          <w:i/>
          <w:color w:val="000000"/>
          <w:sz w:val="16"/>
          <w:lang w:val="ru-RU"/>
        </w:rPr>
        <w:t>Исполнитель: ученый секретарь Даутова Г.Р.</w:t>
      </w:r>
    </w:p>
    <w:p w14:paraId="2F810B84" w14:textId="77777777" w:rsidR="00AA489D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851"/>
        </w:tabs>
        <w:spacing w:after="0"/>
        <w:ind w:firstLine="283"/>
        <w:jc w:val="both"/>
      </w:pPr>
      <w:proofErr w:type="spellStart"/>
      <w:r>
        <w:rPr>
          <w:rFonts w:ascii="Times New Roman" w:eastAsia="Times New Roman" w:hAnsi="Times New Roman" w:cs="Times New Roman"/>
          <w:i/>
          <w:color w:val="000000"/>
          <w:sz w:val="16"/>
        </w:rPr>
        <w:t>Конт.номер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16"/>
        </w:rPr>
        <w:t>: +7 707 290 75 46</w:t>
      </w:r>
    </w:p>
    <w:p w14:paraId="04A39DCD" w14:textId="77777777" w:rsidR="00AA489D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</w:pPr>
      <w:r>
        <w:rPr>
          <w:rFonts w:ascii="Times New Roman" w:eastAsia="Times New Roman" w:hAnsi="Times New Roman" w:cs="Times New Roman"/>
          <w:color w:val="000000"/>
          <w:sz w:val="16"/>
        </w:rPr>
        <w:t> </w:t>
      </w:r>
    </w:p>
    <w:p w14:paraId="13E96298" w14:textId="77777777" w:rsidR="00AA489D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53" w:lineRule="atLeast"/>
      </w:pPr>
      <w:r>
        <w:rPr>
          <w:color w:val="000000"/>
        </w:rPr>
        <w:t> </w:t>
      </w:r>
    </w:p>
    <w:p w14:paraId="7B781FA1" w14:textId="77777777" w:rsidR="00AA489D" w:rsidRDefault="00AA489D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14:paraId="70C8FC1F" w14:textId="77777777" w:rsidR="00AA489D" w:rsidRDefault="00AA489D"/>
    <w:p w14:paraId="697D12E4" w14:textId="77777777" w:rsidR="00AA489D" w:rsidRDefault="00AA489D"/>
    <w:sectPr w:rsidR="00AA489D">
      <w:pgSz w:w="11906" w:h="16838"/>
      <w:pgMar w:top="851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94817E" w14:textId="77777777" w:rsidR="001348FD" w:rsidRDefault="001348FD">
      <w:pPr>
        <w:spacing w:after="0" w:line="240" w:lineRule="auto"/>
      </w:pPr>
      <w:r>
        <w:separator/>
      </w:r>
    </w:p>
  </w:endnote>
  <w:endnote w:type="continuationSeparator" w:id="0">
    <w:p w14:paraId="09AA0712" w14:textId="77777777" w:rsidR="001348FD" w:rsidRDefault="001348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BB5815" w14:textId="77777777" w:rsidR="001348FD" w:rsidRDefault="001348FD">
      <w:pPr>
        <w:spacing w:after="0" w:line="240" w:lineRule="auto"/>
      </w:pPr>
      <w:r>
        <w:separator/>
      </w:r>
    </w:p>
  </w:footnote>
  <w:footnote w:type="continuationSeparator" w:id="0">
    <w:p w14:paraId="1737E688" w14:textId="77777777" w:rsidR="001348FD" w:rsidRDefault="001348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489D"/>
    <w:rsid w:val="001348FD"/>
    <w:rsid w:val="00AA489D"/>
    <w:rsid w:val="00D91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81462"/>
  <w15:docId w15:val="{ED6028D9-D891-4925-B18B-CBB0DB735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Заголовок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FFFFFF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FFFFF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FFFFFF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FFFF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FFFFFF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FFFFFF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band1Vert">
      <w:tblPr/>
      <w:tcPr>
        <w:shd w:val="clear" w:color="FFFFFF" w:fill="B3D0EB" w:themeFill="accent1" w:themeFillTint="75"/>
      </w:tcPr>
    </w:tblStylePr>
    <w:tblStylePr w:type="band1Horz">
      <w:tblPr/>
      <w:tcPr>
        <w:shd w:val="clear" w:color="FFFFFF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band1Vert">
      <w:tblPr/>
      <w:tcPr>
        <w:shd w:val="clear" w:color="FFFFFF" w:fill="F6C3A0" w:themeFill="accent2" w:themeFillTint="75"/>
      </w:tcPr>
    </w:tblStylePr>
    <w:tblStylePr w:type="band1Horz">
      <w:tblPr/>
      <w:tcPr>
        <w:shd w:val="clear" w:color="FFFFFF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band1Vert">
      <w:tblPr/>
      <w:tcPr>
        <w:shd w:val="clear" w:color="FFFFFF" w:fill="D5D5D5" w:themeFill="accent3" w:themeFillTint="75"/>
      </w:tcPr>
    </w:tblStylePr>
    <w:tblStylePr w:type="band1Horz">
      <w:tblPr/>
      <w:tcPr>
        <w:shd w:val="clear" w:color="FFFFFF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band1Vert">
      <w:tblPr/>
      <w:tcPr>
        <w:shd w:val="clear" w:color="FFFFFF" w:fill="FFE28A" w:themeFill="accent4" w:themeFillTint="75"/>
      </w:tcPr>
    </w:tblStylePr>
    <w:tblStylePr w:type="band1Horz">
      <w:tblPr/>
      <w:tcPr>
        <w:shd w:val="clear" w:color="FFFFFF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band1Vert">
      <w:tblPr/>
      <w:tcPr>
        <w:shd w:val="clear" w:color="FFFFFF" w:fill="A9BEE4" w:themeFill="accent5" w:themeFillTint="75"/>
      </w:tcPr>
    </w:tblStylePr>
    <w:tblStylePr w:type="band1Horz">
      <w:tblPr/>
      <w:tcPr>
        <w:shd w:val="clear" w:color="FFFFFF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band1Vert">
      <w:tblPr/>
      <w:tcPr>
        <w:shd w:val="clear" w:color="FFFFFF" w:fill="BCDBA8" w:themeFill="accent6" w:themeFillTint="75"/>
      </w:tcPr>
    </w:tblStylePr>
    <w:tblStylePr w:type="band1Horz">
      <w:tblPr/>
      <w:tcPr>
        <w:shd w:val="clear" w:color="FFFFFF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FFFFFF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FFFFFF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FFFFFF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FFFFFF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tblPr/>
      <w:tcPr>
        <w:shd w:val="clear" w:color="FFFFFF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tblPr/>
      <w:tcPr>
        <w:shd w:val="clear" w:color="FFFFFF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tblPr/>
      <w:tcPr>
        <w:shd w:val="clear" w:color="FFFFFF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tblPr/>
      <w:tcPr>
        <w:shd w:val="clear" w:color="FFFFFF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tblPr/>
      <w:tcPr>
        <w:shd w:val="clear" w:color="FFFFFF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tblPr/>
      <w:tcPr>
        <w:shd w:val="clear" w:color="FFFFFF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FFFFFF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FFFFFF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FFFFF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FFFFF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FFFFFF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FFFFFF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FFFF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FFFF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FFFFFF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FFFFFF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FFFFFF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FFFFFF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FFFFFF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FFFFFF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FFFFFF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FFFFFF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No Spacing"/>
    <w:basedOn w:val="a"/>
    <w:uiPriority w:val="1"/>
    <w:qFormat/>
    <w:pPr>
      <w:spacing w:after="0" w:line="240" w:lineRule="auto"/>
    </w:pPr>
  </w:style>
  <w:style w:type="paragraph" w:styleId="af8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1101</Characters>
  <Application>Microsoft Office Word</Application>
  <DocSecurity>0</DocSecurity>
  <Lines>9</Lines>
  <Paragraphs>2</Paragraphs>
  <ScaleCrop>false</ScaleCrop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Блембаева Айгерим</cp:lastModifiedBy>
  <cp:revision>8</cp:revision>
  <dcterms:created xsi:type="dcterms:W3CDTF">2023-09-07T09:30:00Z</dcterms:created>
  <dcterms:modified xsi:type="dcterms:W3CDTF">2023-09-07T09:30:00Z</dcterms:modified>
</cp:coreProperties>
</file>